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2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10157"/>
      </w:tblGrid>
      <w:tr w:rsidR="00841336" w:rsidRPr="00961FE7" w:rsidTr="00E23850">
        <w:trPr>
          <w:trHeight w:val="263"/>
        </w:trPr>
        <w:tc>
          <w:tcPr>
            <w:tcW w:w="10157" w:type="dxa"/>
            <w:shd w:val="clear" w:color="auto" w:fill="BDA5D0"/>
            <w:noWrap/>
            <w:vAlign w:val="center"/>
          </w:tcPr>
          <w:p w:rsidR="00801DB3" w:rsidRPr="00961FE7" w:rsidRDefault="0040593D" w:rsidP="00285137">
            <w:pPr>
              <w:spacing w:before="120" w:after="120" w:line="240" w:lineRule="auto"/>
              <w:jc w:val="center"/>
              <w:rPr>
                <w:rStyle w:val="Textoennegrita"/>
                <w:rFonts w:ascii="Arial Rounded MT Bold" w:hAnsi="Arial Rounded MT Bold"/>
                <w:b w:val="0"/>
                <w:smallCaps/>
                <w:sz w:val="24"/>
                <w:szCs w:val="20"/>
              </w:rPr>
            </w:pPr>
            <w:r w:rsidRPr="00961FE7">
              <w:rPr>
                <w:rFonts w:ascii="Arial Rounded MT Bold" w:hAnsi="Arial Rounded MT Bold" w:cs="Arial"/>
                <w:b/>
                <w:sz w:val="24"/>
              </w:rPr>
              <w:t xml:space="preserve"> “Fundamentos”</w:t>
            </w:r>
            <w:r w:rsidR="00285137" w:rsidRPr="00961FE7">
              <w:rPr>
                <w:rFonts w:ascii="Arial Rounded MT Bold" w:hAnsi="Arial Rounded MT Bold" w:cs="Arial"/>
                <w:b/>
                <w:sz w:val="24"/>
              </w:rPr>
              <w:t xml:space="preserve"> </w:t>
            </w:r>
            <w:r w:rsidR="00801DB3" w:rsidRPr="00961FE7">
              <w:rPr>
                <w:rFonts w:ascii="Arial Rounded MT Bold" w:hAnsi="Arial Rounded MT Bold" w:cs="Arial"/>
                <w:b/>
                <w:sz w:val="24"/>
              </w:rPr>
              <w:t>- FICHA DE INSCRI</w:t>
            </w:r>
            <w:r w:rsidR="00285137" w:rsidRPr="00961FE7">
              <w:rPr>
                <w:rFonts w:ascii="Arial Rounded MT Bold" w:hAnsi="Arial Rounded MT Bold" w:cs="Arial"/>
                <w:b/>
                <w:sz w:val="24"/>
              </w:rPr>
              <w:t>P</w:t>
            </w:r>
            <w:r w:rsidR="00801DB3" w:rsidRPr="00961FE7">
              <w:rPr>
                <w:rFonts w:ascii="Arial Rounded MT Bold" w:hAnsi="Arial Rounded MT Bold" w:cs="Arial"/>
                <w:b/>
                <w:sz w:val="24"/>
              </w:rPr>
              <w:t>CIÓN</w:t>
            </w:r>
          </w:p>
        </w:tc>
      </w:tr>
      <w:tr w:rsidR="00801DB3" w:rsidRPr="00961FE7" w:rsidTr="00E23850">
        <w:trPr>
          <w:trHeight w:val="225"/>
        </w:trPr>
        <w:tc>
          <w:tcPr>
            <w:tcW w:w="10157" w:type="dxa"/>
            <w:shd w:val="clear" w:color="auto" w:fill="FFFFFF"/>
            <w:noWrap/>
            <w:vAlign w:val="bottom"/>
          </w:tcPr>
          <w:p w:rsidR="00801DB3" w:rsidRDefault="00801DB3" w:rsidP="00801DB3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8"/>
              </w:rPr>
            </w:pPr>
            <w:r w:rsidRPr="00961FE7">
              <w:rPr>
                <w:rFonts w:ascii="Arial Rounded MT Bold" w:hAnsi="Arial Rounded MT Bold" w:cs="Arial"/>
                <w:sz w:val="18"/>
              </w:rPr>
              <w:t>Rellenar la ficha y enviar por e-mail a:</w:t>
            </w:r>
            <w:r w:rsidRPr="00961FE7">
              <w:rPr>
                <w:rFonts w:ascii="Arial Rounded MT Bold" w:hAnsi="Arial Rounded MT Bold" w:cs="Arial"/>
                <w:sz w:val="18"/>
                <w:szCs w:val="20"/>
              </w:rPr>
              <w:t xml:space="preserve"> </w:t>
            </w:r>
            <w:hyperlink r:id="rId7" w:history="1">
              <w:r w:rsidR="0094451A" w:rsidRPr="00961FE7">
                <w:rPr>
                  <w:rStyle w:val="Hipervnculo"/>
                  <w:rFonts w:ascii="Arial Rounded MT Bold" w:hAnsi="Arial Rounded MT Bold" w:cs="Arial"/>
                  <w:sz w:val="18"/>
                  <w:szCs w:val="20"/>
                </w:rPr>
                <w:t>e</w:t>
              </w:r>
              <w:r w:rsidR="0094451A" w:rsidRPr="00961FE7">
                <w:rPr>
                  <w:rStyle w:val="Hipervnculo"/>
                  <w:rFonts w:ascii="Arial Rounded MT Bold" w:hAnsi="Arial Rounded MT Bold" w:cs="Arial"/>
                  <w:sz w:val="21"/>
                </w:rPr>
                <w:t>ducacion@espaciopsistemika.com</w:t>
              </w:r>
            </w:hyperlink>
            <w:r w:rsidR="0094451A" w:rsidRPr="00961FE7">
              <w:rPr>
                <w:rFonts w:ascii="Arial Rounded MT Bold" w:hAnsi="Arial Rounded MT Bold" w:cs="Arial"/>
                <w:sz w:val="21"/>
              </w:rPr>
              <w:t xml:space="preserve"> </w:t>
            </w:r>
            <w:r w:rsidR="00285137" w:rsidRPr="00961FE7">
              <w:rPr>
                <w:rFonts w:ascii="Arial Rounded MT Bold" w:hAnsi="Arial Rounded MT Bold" w:cs="Arial"/>
                <w:sz w:val="18"/>
                <w:szCs w:val="20"/>
              </w:rPr>
              <w:t xml:space="preserve"> </w:t>
            </w:r>
            <w:r w:rsidRPr="00961FE7">
              <w:rPr>
                <w:rFonts w:ascii="Arial Rounded MT Bold" w:hAnsi="Arial Rounded MT Bold" w:cs="Arial"/>
                <w:sz w:val="18"/>
              </w:rPr>
              <w:t xml:space="preserve"> </w:t>
            </w:r>
          </w:p>
          <w:p w:rsidR="00E23850" w:rsidRPr="00236C64" w:rsidRDefault="00E23850" w:rsidP="00801DB3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6"/>
              </w:rPr>
            </w:pPr>
          </w:p>
          <w:p w:rsidR="00801DB3" w:rsidRPr="00961FE7" w:rsidRDefault="00236C64" w:rsidP="00801DB3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Para más información: </w:t>
            </w:r>
            <w:proofErr w:type="spellStart"/>
            <w:r>
              <w:rPr>
                <w:rFonts w:ascii="Arial Rounded MT Bold" w:hAnsi="Arial Rounded MT Bold" w:cs="Arial"/>
                <w:sz w:val="18"/>
              </w:rPr>
              <w:t>Tlf.</w:t>
            </w:r>
            <w:proofErr w:type="spellEnd"/>
            <w:r>
              <w:rPr>
                <w:rFonts w:ascii="Arial Rounded MT Bold" w:hAnsi="Arial Rounded MT Bold" w:cs="Arial"/>
                <w:sz w:val="18"/>
              </w:rPr>
              <w:t xml:space="preserve"> 677790062 – </w:t>
            </w:r>
            <w:hyperlink r:id="rId8" w:history="1">
              <w:r w:rsidRPr="00236C64">
                <w:rPr>
                  <w:rStyle w:val="Hipervnculo"/>
                  <w:rFonts w:ascii="Arial Rounded MT Bold" w:hAnsi="Arial Rounded MT Bold" w:cs="Arial"/>
                  <w:sz w:val="18"/>
                </w:rPr>
                <w:t xml:space="preserve">wwww.espaciopsistemika.com </w:t>
              </w:r>
            </w:hyperlink>
            <w:r>
              <w:rPr>
                <w:rFonts w:ascii="Arial Rounded MT Bold" w:hAnsi="Arial Rounded MT Bold" w:cs="Arial"/>
                <w:sz w:val="18"/>
              </w:rPr>
              <w:t xml:space="preserve"> </w:t>
            </w:r>
          </w:p>
        </w:tc>
      </w:tr>
    </w:tbl>
    <w:p w:rsidR="00801DB3" w:rsidRPr="00961FE7" w:rsidRDefault="00801DB3" w:rsidP="00801DB3">
      <w:pPr>
        <w:pStyle w:val="NormalWeb"/>
        <w:tabs>
          <w:tab w:val="left" w:pos="3002"/>
        </w:tabs>
        <w:spacing w:before="0" w:beforeAutospacing="0" w:after="0" w:afterAutospacing="0"/>
        <w:rPr>
          <w:rStyle w:val="Textoennegrita"/>
          <w:rFonts w:ascii="Arial Rounded MT Bold" w:hAnsi="Arial Rounded MT Bold" w:cs="Arial"/>
          <w:color w:val="000000"/>
          <w:sz w:val="2"/>
          <w:szCs w:val="16"/>
        </w:rPr>
      </w:pPr>
      <w:r w:rsidRPr="00961FE7">
        <w:rPr>
          <w:rStyle w:val="Textoennegrita"/>
          <w:rFonts w:ascii="Arial Rounded MT Bold" w:hAnsi="Arial Rounded MT Bold" w:cs="Arial"/>
          <w:color w:val="000000"/>
          <w:sz w:val="15"/>
          <w:szCs w:val="16"/>
        </w:rPr>
        <w:tab/>
      </w:r>
    </w:p>
    <w:tbl>
      <w:tblPr>
        <w:tblW w:w="10157" w:type="dxa"/>
        <w:tblInd w:w="2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280"/>
        <w:gridCol w:w="293"/>
        <w:gridCol w:w="850"/>
        <w:gridCol w:w="133"/>
        <w:gridCol w:w="857"/>
        <w:gridCol w:w="144"/>
        <w:gridCol w:w="851"/>
        <w:gridCol w:w="1475"/>
        <w:gridCol w:w="1643"/>
        <w:gridCol w:w="58"/>
        <w:gridCol w:w="367"/>
        <w:gridCol w:w="1843"/>
      </w:tblGrid>
      <w:tr w:rsidR="00801DB3" w:rsidRPr="00961FE7" w:rsidTr="00E23850">
        <w:trPr>
          <w:trHeight w:val="528"/>
        </w:trPr>
        <w:tc>
          <w:tcPr>
            <w:tcW w:w="10157" w:type="dxa"/>
            <w:gridSpan w:val="13"/>
            <w:shd w:val="clear" w:color="auto" w:fill="ACDCC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sz w:val="21"/>
              </w:rPr>
            </w:pPr>
            <w:r w:rsidRPr="00191689">
              <w:rPr>
                <w:rFonts w:ascii="Arial Rounded MT Bold" w:hAnsi="Arial Rounded MT Bold" w:cs="Arial"/>
                <w:b/>
                <w:color w:val="000000" w:themeColor="text1"/>
                <w:sz w:val="21"/>
              </w:rPr>
              <w:t>DATOS FAMILIARES</w:t>
            </w:r>
          </w:p>
        </w:tc>
      </w:tr>
      <w:tr w:rsidR="00801DB3" w:rsidRPr="00961FE7" w:rsidTr="00E23850">
        <w:trPr>
          <w:trHeight w:val="151"/>
        </w:trPr>
        <w:tc>
          <w:tcPr>
            <w:tcW w:w="4771" w:type="dxa"/>
            <w:gridSpan w:val="8"/>
            <w:tcBorders>
              <w:bottom w:val="single" w:sz="18" w:space="0" w:color="D9D9D9"/>
            </w:tcBorders>
            <w:shd w:val="clear" w:color="auto" w:fill="EFD8A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nombre y apellidos del padre</w:t>
            </w:r>
          </w:p>
        </w:tc>
        <w:tc>
          <w:tcPr>
            <w:tcW w:w="5386" w:type="dxa"/>
            <w:gridSpan w:val="5"/>
            <w:tcBorders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nombre y apellidos de la madre</w:t>
            </w:r>
          </w:p>
        </w:tc>
      </w:tr>
      <w:tr w:rsidR="00801DB3" w:rsidRPr="00961FE7" w:rsidTr="00E23850">
        <w:trPr>
          <w:trHeight w:val="394"/>
        </w:trPr>
        <w:tc>
          <w:tcPr>
            <w:tcW w:w="4771" w:type="dxa"/>
            <w:gridSpan w:val="8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</w:tr>
      <w:tr w:rsidR="00801DB3" w:rsidRPr="00961FE7" w:rsidTr="00E23850">
        <w:trPr>
          <w:trHeight w:val="391"/>
        </w:trPr>
        <w:tc>
          <w:tcPr>
            <w:tcW w:w="10157" w:type="dxa"/>
            <w:gridSpan w:val="13"/>
            <w:tcBorders>
              <w:top w:val="single" w:sz="18" w:space="0" w:color="D9D9D9"/>
            </w:tcBorders>
            <w:shd w:val="clear" w:color="auto" w:fill="ACDCC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sz w:val="21"/>
              </w:rPr>
            </w:pPr>
            <w:r w:rsidRPr="00191689">
              <w:rPr>
                <w:rFonts w:ascii="Arial Rounded MT Bold" w:hAnsi="Arial Rounded MT Bold" w:cs="Arial"/>
                <w:b/>
                <w:color w:val="000000" w:themeColor="text1"/>
                <w:sz w:val="21"/>
              </w:rPr>
              <w:t>DATOS PERSONALES</w:t>
            </w:r>
          </w:p>
        </w:tc>
      </w:tr>
      <w:tr w:rsidR="00801DB3" w:rsidRPr="00961FE7" w:rsidTr="00E23850">
        <w:trPr>
          <w:trHeight w:val="284"/>
        </w:trPr>
        <w:tc>
          <w:tcPr>
            <w:tcW w:w="1363" w:type="dxa"/>
            <w:vMerge w:val="restart"/>
            <w:shd w:val="clear" w:color="auto" w:fill="FFFFFF"/>
            <w:noWrap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420"/>
            </w:tblGrid>
            <w:tr w:rsidR="00801DB3" w:rsidRPr="00961FE7" w:rsidTr="00191689">
              <w:tc>
                <w:tcPr>
                  <w:tcW w:w="1420" w:type="dxa"/>
                  <w:tcBorders>
                    <w:top w:val="single" w:sz="18" w:space="0" w:color="D9D9D9"/>
                    <w:left w:val="single" w:sz="18" w:space="0" w:color="D9D9D9"/>
                    <w:bottom w:val="single" w:sz="18" w:space="0" w:color="D9D9D9"/>
                    <w:right w:val="single" w:sz="18" w:space="0" w:color="D9D9D9"/>
                  </w:tcBorders>
                  <w:shd w:val="clear" w:color="auto" w:fill="ACDCC6"/>
                </w:tcPr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5"/>
                    </w:rPr>
                  </w:pPr>
                  <w:r w:rsidRPr="00961FE7">
                    <w:rPr>
                      <w:rFonts w:ascii="Arial Rounded MT Bold" w:hAnsi="Arial Rounded MT Bold" w:cs="Arial"/>
                      <w:bCs/>
                      <w:sz w:val="15"/>
                    </w:rPr>
                    <w:t>Insertar Foto</w:t>
                  </w: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5"/>
                    </w:rPr>
                  </w:pPr>
                  <w:r w:rsidRPr="00961FE7">
                    <w:rPr>
                      <w:rFonts w:ascii="Arial Rounded MT Bold" w:hAnsi="Arial Rounded MT Bold" w:cs="Arial"/>
                      <w:bCs/>
                      <w:sz w:val="15"/>
                    </w:rPr>
                    <w:t>(obligatorio)</w:t>
                  </w: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  <w:p w:rsidR="00801DB3" w:rsidRPr="00961FE7" w:rsidRDefault="00801DB3" w:rsidP="003339D5">
                  <w:pPr>
                    <w:spacing w:before="120" w:after="120" w:line="240" w:lineRule="auto"/>
                    <w:contextualSpacing/>
                    <w:jc w:val="center"/>
                    <w:rPr>
                      <w:rFonts w:ascii="Arial Rounded MT Bold" w:hAnsi="Arial Rounded MT Bold" w:cs="Arial"/>
                      <w:bCs/>
                      <w:sz w:val="18"/>
                    </w:rPr>
                  </w:pPr>
                </w:p>
              </w:tc>
            </w:tr>
          </w:tbl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8794" w:type="dxa"/>
            <w:gridSpan w:val="12"/>
            <w:tcBorders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nombre y apellidos del  alumno/a</w:t>
            </w:r>
          </w:p>
        </w:tc>
      </w:tr>
      <w:tr w:rsidR="00801DB3" w:rsidRPr="00961FE7" w:rsidTr="00E23850">
        <w:trPr>
          <w:trHeight w:val="567"/>
        </w:trPr>
        <w:tc>
          <w:tcPr>
            <w:tcW w:w="1363" w:type="dxa"/>
            <w:vMerge/>
            <w:tcBorders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8794" w:type="dxa"/>
            <w:gridSpan w:val="1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</w:tr>
      <w:tr w:rsidR="00801DB3" w:rsidRPr="00961FE7" w:rsidTr="00E23850">
        <w:trPr>
          <w:trHeight w:val="213"/>
        </w:trPr>
        <w:tc>
          <w:tcPr>
            <w:tcW w:w="1363" w:type="dxa"/>
            <w:vMerge/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1556" w:type="dxa"/>
            <w:gridSpan w:val="4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proofErr w:type="spellStart"/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nif</w:t>
            </w:r>
            <w:proofErr w:type="spellEnd"/>
          </w:p>
        </w:tc>
        <w:tc>
          <w:tcPr>
            <w:tcW w:w="3327" w:type="dxa"/>
            <w:gridSpan w:val="4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correo electrónico</w:t>
            </w:r>
          </w:p>
        </w:tc>
        <w:tc>
          <w:tcPr>
            <w:tcW w:w="2068" w:type="dxa"/>
            <w:gridSpan w:val="3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teléfono  fijo</w:t>
            </w:r>
          </w:p>
        </w:tc>
        <w:tc>
          <w:tcPr>
            <w:tcW w:w="1843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móvil</w:t>
            </w:r>
          </w:p>
        </w:tc>
      </w:tr>
      <w:tr w:rsidR="00801DB3" w:rsidRPr="00961FE7" w:rsidTr="00E23850">
        <w:trPr>
          <w:trHeight w:val="567"/>
        </w:trPr>
        <w:tc>
          <w:tcPr>
            <w:tcW w:w="1363" w:type="dxa"/>
            <w:vMerge/>
            <w:tcBorders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1556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</w:tr>
      <w:tr w:rsidR="00801DB3" w:rsidRPr="00961FE7" w:rsidTr="00E23850">
        <w:trPr>
          <w:trHeight w:val="165"/>
        </w:trPr>
        <w:tc>
          <w:tcPr>
            <w:tcW w:w="1363" w:type="dxa"/>
            <w:vMerge/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2557" w:type="dxa"/>
            <w:gridSpan w:val="6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fecha de nacimiento</w:t>
            </w:r>
          </w:p>
        </w:tc>
        <w:tc>
          <w:tcPr>
            <w:tcW w:w="6237" w:type="dxa"/>
            <w:gridSpan w:val="6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lugar de nacimiento</w:t>
            </w:r>
          </w:p>
        </w:tc>
      </w:tr>
      <w:tr w:rsidR="00801DB3" w:rsidRPr="00961FE7" w:rsidTr="00E23850">
        <w:trPr>
          <w:trHeight w:val="165"/>
        </w:trPr>
        <w:tc>
          <w:tcPr>
            <w:tcW w:w="1363" w:type="dxa"/>
            <w:vMerge/>
            <w:tcBorders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2557" w:type="dxa"/>
            <w:gridSpan w:val="6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sz w:val="18"/>
              </w:rPr>
            </w:pPr>
          </w:p>
        </w:tc>
      </w:tr>
      <w:tr w:rsidR="00801DB3" w:rsidRPr="00961FE7" w:rsidTr="00E23850">
        <w:trPr>
          <w:trHeight w:val="165"/>
        </w:trPr>
        <w:tc>
          <w:tcPr>
            <w:tcW w:w="1363" w:type="dxa"/>
            <w:vMerge/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8794" w:type="dxa"/>
            <w:gridSpan w:val="12"/>
            <w:tcBorders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 xml:space="preserve">dirección </w:t>
            </w:r>
            <w:r w:rsidR="00E8035A"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postal</w:t>
            </w:r>
          </w:p>
        </w:tc>
      </w:tr>
      <w:tr w:rsidR="00801DB3" w:rsidRPr="00961FE7" w:rsidTr="00E23850">
        <w:trPr>
          <w:trHeight w:val="193"/>
        </w:trPr>
        <w:tc>
          <w:tcPr>
            <w:tcW w:w="1363" w:type="dxa"/>
            <w:vMerge/>
            <w:tcBorders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8794" w:type="dxa"/>
            <w:gridSpan w:val="1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</w:tr>
      <w:tr w:rsidR="00801DB3" w:rsidRPr="00961FE7" w:rsidTr="00E23850">
        <w:trPr>
          <w:trHeight w:val="213"/>
        </w:trPr>
        <w:tc>
          <w:tcPr>
            <w:tcW w:w="1363" w:type="dxa"/>
            <w:vMerge/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nº</w:t>
            </w:r>
          </w:p>
        </w:tc>
        <w:tc>
          <w:tcPr>
            <w:tcW w:w="850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piso</w:t>
            </w:r>
          </w:p>
        </w:tc>
        <w:tc>
          <w:tcPr>
            <w:tcW w:w="990" w:type="dxa"/>
            <w:gridSpan w:val="2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cp</w:t>
            </w:r>
          </w:p>
        </w:tc>
        <w:tc>
          <w:tcPr>
            <w:tcW w:w="4113" w:type="dxa"/>
            <w:gridSpan w:val="4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localidad</w:t>
            </w:r>
          </w:p>
        </w:tc>
        <w:tc>
          <w:tcPr>
            <w:tcW w:w="2268" w:type="dxa"/>
            <w:gridSpan w:val="3"/>
            <w:tcBorders>
              <w:top w:val="single" w:sz="18" w:space="0" w:color="D9D9D9"/>
              <w:bottom w:val="single" w:sz="18" w:space="0" w:color="D9D9D9"/>
            </w:tcBorders>
            <w:shd w:val="clear" w:color="auto" w:fill="EFD8A6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provincia</w:t>
            </w:r>
          </w:p>
        </w:tc>
      </w:tr>
      <w:tr w:rsidR="00801DB3" w:rsidRPr="00961FE7" w:rsidTr="00E23850">
        <w:trPr>
          <w:trHeight w:val="567"/>
        </w:trPr>
        <w:tc>
          <w:tcPr>
            <w:tcW w:w="1363" w:type="dxa"/>
            <w:vMerge/>
            <w:tcBorders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4113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Cs/>
                <w:sz w:val="18"/>
              </w:rPr>
            </w:pPr>
          </w:p>
        </w:tc>
      </w:tr>
      <w:tr w:rsidR="00801DB3" w:rsidRPr="00961FE7" w:rsidTr="00E23850">
        <w:trPr>
          <w:trHeight w:val="378"/>
        </w:trPr>
        <w:tc>
          <w:tcPr>
            <w:tcW w:w="10157" w:type="dxa"/>
            <w:gridSpan w:val="13"/>
            <w:shd w:val="clear" w:color="auto" w:fill="ACDCC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/>
                <w:sz w:val="21"/>
              </w:rPr>
            </w:pPr>
            <w:r w:rsidRPr="00191689">
              <w:rPr>
                <w:rFonts w:ascii="Arial Rounded MT Bold" w:hAnsi="Arial Rounded MT Bold" w:cs="Arial"/>
                <w:b/>
                <w:color w:val="000000" w:themeColor="text1"/>
                <w:sz w:val="21"/>
              </w:rPr>
              <w:t>DATOS PROFESIONALES</w:t>
            </w:r>
          </w:p>
        </w:tc>
      </w:tr>
      <w:tr w:rsidR="00801DB3" w:rsidRPr="00961FE7" w:rsidTr="00E23850">
        <w:trPr>
          <w:trHeight w:val="203"/>
        </w:trPr>
        <w:tc>
          <w:tcPr>
            <w:tcW w:w="1643" w:type="dxa"/>
            <w:gridSpan w:val="2"/>
            <w:tcBorders>
              <w:bottom w:val="single" w:sz="18" w:space="0" w:color="D9D9D9"/>
            </w:tcBorders>
            <w:shd w:val="clear" w:color="auto" w:fill="EFD8A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profesión</w:t>
            </w:r>
          </w:p>
        </w:tc>
        <w:tc>
          <w:tcPr>
            <w:tcW w:w="2133" w:type="dxa"/>
            <w:gridSpan w:val="4"/>
            <w:tcBorders>
              <w:bottom w:val="single" w:sz="18" w:space="0" w:color="D9D9D9"/>
            </w:tcBorders>
            <w:shd w:val="clear" w:color="auto" w:fill="EFD8A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centro de trabajo</w:t>
            </w:r>
          </w:p>
        </w:tc>
        <w:tc>
          <w:tcPr>
            <w:tcW w:w="4171" w:type="dxa"/>
            <w:gridSpan w:val="5"/>
            <w:tcBorders>
              <w:bottom w:val="single" w:sz="18" w:space="0" w:color="D9D9D9"/>
            </w:tcBorders>
            <w:shd w:val="clear" w:color="auto" w:fill="EFD8A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dirección</w:t>
            </w:r>
          </w:p>
        </w:tc>
        <w:tc>
          <w:tcPr>
            <w:tcW w:w="2210" w:type="dxa"/>
            <w:gridSpan w:val="2"/>
            <w:tcBorders>
              <w:bottom w:val="single" w:sz="18" w:space="0" w:color="D9D9D9"/>
            </w:tcBorders>
            <w:shd w:val="clear" w:color="auto" w:fill="EFD8A6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teléfono</w:t>
            </w:r>
          </w:p>
        </w:tc>
      </w:tr>
      <w:tr w:rsidR="00801DB3" w:rsidRPr="00961FE7" w:rsidTr="00E23850">
        <w:trPr>
          <w:trHeight w:val="567"/>
        </w:trPr>
        <w:tc>
          <w:tcPr>
            <w:tcW w:w="1643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  <w:tc>
          <w:tcPr>
            <w:tcW w:w="4171" w:type="dxa"/>
            <w:gridSpan w:val="5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  <w:tc>
          <w:tcPr>
            <w:tcW w:w="2210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</w:tr>
      <w:tr w:rsidR="009923EC" w:rsidRPr="00961FE7" w:rsidTr="00E23850">
        <w:trPr>
          <w:trHeight w:val="510"/>
        </w:trPr>
        <w:tc>
          <w:tcPr>
            <w:tcW w:w="10157" w:type="dxa"/>
            <w:gridSpan w:val="13"/>
            <w:shd w:val="clear" w:color="auto" w:fill="ACDCC6"/>
            <w:noWrap/>
            <w:vAlign w:val="center"/>
          </w:tcPr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/>
                <w:sz w:val="21"/>
              </w:rPr>
            </w:pPr>
            <w:r w:rsidRPr="00191689">
              <w:rPr>
                <w:rFonts w:ascii="Arial Rounded MT Bold" w:hAnsi="Arial Rounded MT Bold" w:cs="Arial"/>
                <w:b/>
                <w:color w:val="000000" w:themeColor="text1"/>
                <w:sz w:val="21"/>
              </w:rPr>
              <w:t>MOTIVACIÓN</w:t>
            </w:r>
          </w:p>
        </w:tc>
      </w:tr>
      <w:tr w:rsidR="009923EC" w:rsidRPr="00961FE7" w:rsidTr="00E23850">
        <w:trPr>
          <w:trHeight w:val="567"/>
        </w:trPr>
        <w:tc>
          <w:tcPr>
            <w:tcW w:w="10157" w:type="dxa"/>
            <w:gridSpan w:val="13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E23850" w:rsidRDefault="00E23850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E23850" w:rsidRDefault="00E23850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E23850" w:rsidRDefault="00E23850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E23850" w:rsidRDefault="00E23850" w:rsidP="00E23850">
            <w:pPr>
              <w:spacing w:before="120" w:after="120" w:line="240" w:lineRule="auto"/>
              <w:contextualSpacing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61FE7" w:rsidRDefault="00961FE7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61FE7" w:rsidRPr="00961FE7" w:rsidRDefault="00961FE7" w:rsidP="00E23850">
            <w:pPr>
              <w:spacing w:before="120" w:after="120" w:line="240" w:lineRule="auto"/>
              <w:contextualSpacing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Pr="00961FE7" w:rsidRDefault="009923EC" w:rsidP="003339D5">
            <w:pPr>
              <w:spacing w:before="120" w:after="120" w:line="240" w:lineRule="auto"/>
              <w:contextualSpacing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  <w:p w:rsidR="009923EC" w:rsidRPr="00961FE7" w:rsidRDefault="009923EC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</w:p>
        </w:tc>
      </w:tr>
      <w:tr w:rsidR="00841336" w:rsidRPr="00961FE7" w:rsidTr="00E23850">
        <w:trPr>
          <w:trHeight w:val="452"/>
        </w:trPr>
        <w:tc>
          <w:tcPr>
            <w:tcW w:w="10157" w:type="dxa"/>
            <w:gridSpan w:val="13"/>
            <w:shd w:val="clear" w:color="auto" w:fill="BDA5D0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Style w:val="Textoennegrita"/>
                <w:rFonts w:ascii="Arial Rounded MT Bold" w:hAnsi="Arial Rounded MT Bold" w:cs="Arial"/>
                <w:bCs w:val="0"/>
                <w:outline/>
                <w:color w:val="FFFFFF" w:themeColor="background1"/>
                <w:sz w:val="21"/>
                <w:szCs w:val="20"/>
              </w:rPr>
            </w:pPr>
            <w:r w:rsidRPr="00961FE7">
              <w:rPr>
                <w:rFonts w:ascii="Arial Rounded MT Bold" w:hAnsi="Arial Rounded MT Bold" w:cs="Arial"/>
                <w:b/>
                <w:sz w:val="21"/>
              </w:rPr>
              <w:t>INGRESO EN CUENTA</w:t>
            </w:r>
          </w:p>
        </w:tc>
      </w:tr>
      <w:tr w:rsidR="00801DB3" w:rsidRPr="00961FE7" w:rsidTr="00E23850">
        <w:trPr>
          <w:trHeight w:val="200"/>
        </w:trPr>
        <w:tc>
          <w:tcPr>
            <w:tcW w:w="10157" w:type="dxa"/>
            <w:gridSpan w:val="13"/>
            <w:shd w:val="clear" w:color="auto" w:fill="auto"/>
            <w:noWrap/>
            <w:vAlign w:val="center"/>
          </w:tcPr>
          <w:p w:rsidR="00801DB3" w:rsidRPr="00961FE7" w:rsidRDefault="00801DB3" w:rsidP="003339D5">
            <w:pPr>
              <w:spacing w:before="120" w:after="120" w:line="240" w:lineRule="auto"/>
              <w:contextualSpacing/>
              <w:jc w:val="center"/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</w:pPr>
            <w:r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>Ingresar a nombre de “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>“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Cs w:val="0"/>
                <w:color w:val="003300"/>
                <w:sz w:val="16"/>
                <w:szCs w:val="20"/>
              </w:rPr>
              <w:t>María Jesús Rodríguez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” </w:t>
            </w:r>
            <w:r w:rsidR="00191689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>90 €</w:t>
            </w:r>
            <w:r w:rsidR="000E5011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 de matrícula y la cantidad correspondiente a la modalidad de inversión elegida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, 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Cs w:val="0"/>
                <w:color w:val="003300"/>
                <w:sz w:val="16"/>
                <w:szCs w:val="20"/>
              </w:rPr>
              <w:t xml:space="preserve"> </w:t>
            </w:r>
            <w:r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>especificando en el concepto:</w:t>
            </w:r>
            <w:r w:rsidR="009923EC"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 “</w:t>
            </w:r>
            <w:r w:rsidR="00191689">
              <w:rPr>
                <w:rStyle w:val="Textoennegrita"/>
                <w:rFonts w:ascii="Arial Rounded MT Bold" w:hAnsi="Arial Rounded MT Bold" w:cs="Arial"/>
                <w:bCs w:val="0"/>
                <w:color w:val="003300"/>
                <w:sz w:val="16"/>
                <w:szCs w:val="20"/>
              </w:rPr>
              <w:t>PSC 2020-N1</w:t>
            </w:r>
            <w:r w:rsidRPr="00961FE7">
              <w:rPr>
                <w:rStyle w:val="Textoennegrita"/>
                <w:rFonts w:ascii="Arial Rounded MT Bold" w:hAnsi="Arial Rounded MT Bold" w:cs="Arial"/>
                <w:bCs w:val="0"/>
                <w:i/>
                <w:color w:val="003300"/>
                <w:sz w:val="16"/>
                <w:szCs w:val="20"/>
              </w:rPr>
              <w:t xml:space="preserve">” </w:t>
            </w:r>
            <w:r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incluyendo el </w:t>
            </w:r>
            <w:r w:rsidRPr="00961FE7">
              <w:rPr>
                <w:rStyle w:val="Textoennegrita"/>
                <w:rFonts w:ascii="Arial Rounded MT Bold" w:hAnsi="Arial Rounded MT Bold" w:cs="Arial"/>
                <w:bCs w:val="0"/>
                <w:color w:val="003300"/>
                <w:sz w:val="16"/>
                <w:szCs w:val="20"/>
              </w:rPr>
              <w:t>nombre</w:t>
            </w:r>
            <w:r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 y </w:t>
            </w:r>
            <w:r w:rsidRPr="00961FE7">
              <w:rPr>
                <w:rStyle w:val="Textoennegrita"/>
                <w:rFonts w:ascii="Arial Rounded MT Bold" w:hAnsi="Arial Rounded MT Bold" w:cs="Arial"/>
                <w:bCs w:val="0"/>
                <w:color w:val="003300"/>
                <w:sz w:val="16"/>
                <w:szCs w:val="20"/>
              </w:rPr>
              <w:t>apellidos</w:t>
            </w:r>
            <w:r w:rsidRPr="00961FE7">
              <w:rPr>
                <w:rStyle w:val="Textoennegrita"/>
                <w:rFonts w:ascii="Arial Rounded MT Bold" w:hAnsi="Arial Rounded MT Bold" w:cs="Arial"/>
                <w:b w:val="0"/>
                <w:bCs w:val="0"/>
                <w:color w:val="003300"/>
                <w:sz w:val="16"/>
                <w:szCs w:val="20"/>
              </w:rPr>
              <w:t xml:space="preserve"> del alumno/a.</w:t>
            </w:r>
          </w:p>
        </w:tc>
      </w:tr>
      <w:tr w:rsidR="00D76E23" w:rsidRPr="00961FE7" w:rsidTr="00E23850">
        <w:trPr>
          <w:trHeight w:val="380"/>
        </w:trPr>
        <w:tc>
          <w:tcPr>
            <w:tcW w:w="10157" w:type="dxa"/>
            <w:gridSpan w:val="13"/>
            <w:tcBorders>
              <w:bottom w:val="single" w:sz="18" w:space="0" w:color="D9D9D9"/>
            </w:tcBorders>
            <w:shd w:val="clear" w:color="auto" w:fill="ACDCC6"/>
            <w:noWrap/>
            <w:vAlign w:val="center"/>
          </w:tcPr>
          <w:p w:rsidR="00D76E23" w:rsidRPr="00961FE7" w:rsidRDefault="00D76E23" w:rsidP="003339D5">
            <w:pPr>
              <w:spacing w:before="120" w:after="120" w:line="240" w:lineRule="auto"/>
              <w:contextualSpacing/>
              <w:jc w:val="center"/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</w:pP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 xml:space="preserve">entidad:  </w:t>
            </w: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6"/>
              </w:rPr>
              <w:t xml:space="preserve">“BANCO SABADEL” - </w:t>
            </w:r>
            <w:r w:rsidRPr="00961FE7">
              <w:rPr>
                <w:rFonts w:ascii="Arial Rounded MT Bold" w:hAnsi="Arial Rounded MT Bold" w:cs="Arial"/>
                <w:b/>
                <w:bCs/>
                <w:smallCaps/>
                <w:color w:val="003300"/>
                <w:sz w:val="18"/>
              </w:rPr>
              <w:t>número de cuenta</w:t>
            </w:r>
          </w:p>
        </w:tc>
      </w:tr>
      <w:tr w:rsidR="00D76E23" w:rsidRPr="00961FE7" w:rsidTr="00E23850">
        <w:trPr>
          <w:trHeight w:val="225"/>
        </w:trPr>
        <w:tc>
          <w:tcPr>
            <w:tcW w:w="10157" w:type="dxa"/>
            <w:gridSpan w:val="13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noWrap/>
            <w:vAlign w:val="center"/>
          </w:tcPr>
          <w:p w:rsidR="00D76E23" w:rsidRPr="00961FE7" w:rsidRDefault="00D76E23" w:rsidP="003339D5">
            <w:pPr>
              <w:spacing w:before="120" w:after="120" w:line="240" w:lineRule="auto"/>
              <w:contextualSpacing/>
              <w:jc w:val="center"/>
              <w:rPr>
                <w:rStyle w:val="Textoennegrita"/>
                <w:rFonts w:ascii="Arial Rounded MT Bold" w:hAnsi="Arial Rounded MT Bold" w:cs="Arial"/>
                <w:bCs w:val="0"/>
                <w:smallCaps/>
                <w:color w:val="003300"/>
                <w:sz w:val="21"/>
                <w:szCs w:val="20"/>
              </w:rPr>
            </w:pPr>
            <w:r w:rsidRPr="00961FE7">
              <w:rPr>
                <w:rStyle w:val="Textoennegrita"/>
                <w:rFonts w:ascii="Arial Rounded MT Bold" w:hAnsi="Arial Rounded MT Bold" w:cs="Arial"/>
                <w:bCs w:val="0"/>
                <w:smallCaps/>
                <w:color w:val="003300"/>
                <w:sz w:val="21"/>
                <w:szCs w:val="20"/>
              </w:rPr>
              <w:t>ES19   0081  0586  9200  0110  6516</w:t>
            </w:r>
          </w:p>
        </w:tc>
      </w:tr>
    </w:tbl>
    <w:p w:rsidR="00F04298" w:rsidRPr="00F04298" w:rsidRDefault="00F04298" w:rsidP="00F04298">
      <w:pPr>
        <w:spacing w:before="60" w:after="0" w:line="240" w:lineRule="auto"/>
        <w:jc w:val="both"/>
        <w:rPr>
          <w:rFonts w:ascii="Arial Rounded MT Bold" w:hAnsi="Arial Rounded MT Bold"/>
          <w:sz w:val="21"/>
          <w:lang w:eastAsia="es-ES"/>
        </w:rPr>
      </w:pPr>
    </w:p>
    <w:tbl>
      <w:tblPr>
        <w:tblW w:w="10157" w:type="dxa"/>
        <w:tblInd w:w="2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7"/>
      </w:tblGrid>
      <w:tr w:rsidR="00F04298" w:rsidRPr="00961FE7" w:rsidTr="00E23850">
        <w:trPr>
          <w:trHeight w:val="567"/>
        </w:trPr>
        <w:tc>
          <w:tcPr>
            <w:tcW w:w="10157" w:type="dxa"/>
            <w:tcBorders>
              <w:top w:val="nil"/>
              <w:bottom w:val="nil"/>
            </w:tcBorders>
            <w:shd w:val="clear" w:color="auto" w:fill="BDA5D0"/>
            <w:noWrap/>
            <w:vAlign w:val="center"/>
          </w:tcPr>
          <w:p w:rsidR="00F04298" w:rsidRPr="00961FE7" w:rsidRDefault="00F04298" w:rsidP="00C979DB">
            <w:pPr>
              <w:spacing w:before="120" w:after="0" w:line="240" w:lineRule="auto"/>
              <w:jc w:val="center"/>
              <w:rPr>
                <w:rFonts w:ascii="Arial Rounded MT Bold" w:hAnsi="Arial Rounded MT Bold" w:cs="Arial"/>
                <w:b/>
                <w:sz w:val="21"/>
              </w:rPr>
            </w:pPr>
            <w:r w:rsidRPr="00961FE7">
              <w:rPr>
                <w:rFonts w:ascii="Arial Rounded MT Bold" w:hAnsi="Arial Rounded MT Bold" w:cs="Arial"/>
                <w:b/>
                <w:sz w:val="21"/>
              </w:rPr>
              <w:lastRenderedPageBreak/>
              <w:t xml:space="preserve">MATRÍCULA </w:t>
            </w:r>
            <w:r w:rsidR="000E5011">
              <w:rPr>
                <w:rFonts w:ascii="Arial Rounded MT Bold" w:hAnsi="Arial Rounded MT Bold" w:cs="Arial"/>
                <w:b/>
                <w:sz w:val="21"/>
              </w:rPr>
              <w:t>E INVERSIÓN</w:t>
            </w:r>
          </w:p>
        </w:tc>
      </w:tr>
      <w:tr w:rsidR="00E35C85" w:rsidRPr="00961FE7" w:rsidTr="00E23850">
        <w:trPr>
          <w:trHeight w:val="391"/>
        </w:trPr>
        <w:tc>
          <w:tcPr>
            <w:tcW w:w="101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C85" w:rsidRPr="00961FE7" w:rsidRDefault="000E5011" w:rsidP="000E5011">
            <w:pPr>
              <w:spacing w:before="100" w:beforeAutospacing="1" w:after="90" w:line="240" w:lineRule="auto"/>
              <w:jc w:val="both"/>
              <w:rPr>
                <w:rFonts w:ascii="Arial Rounded MT Bold" w:hAnsi="Arial Rounded MT Bold" w:cs="Arial"/>
                <w:b/>
                <w:sz w:val="21"/>
              </w:rPr>
            </w:pPr>
            <w:r>
              <w:rPr>
                <w:rFonts w:ascii="Arial Rounded MT Bold" w:hAnsi="Arial Rounded MT Bold" w:cs="Arial"/>
                <w:b/>
                <w:noProof/>
                <w:sz w:val="21"/>
                <w:lang w:eastAsia="es-ES"/>
              </w:rPr>
              <w:drawing>
                <wp:inline distT="0" distB="0" distL="0" distR="0">
                  <wp:extent cx="6377049" cy="4175255"/>
                  <wp:effectExtent l="19050" t="0" r="4701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bla-inversiones-20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611" cy="420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298" w:rsidRPr="000E5011" w:rsidRDefault="000E5011" w:rsidP="000E5011">
      <w:pPr>
        <w:spacing w:before="60" w:after="0" w:line="240" w:lineRule="auto"/>
        <w:rPr>
          <w:rFonts w:ascii="Arial Rounded MT Bold" w:eastAsia="Times New Roman" w:hAnsi="Arial Rounded MT Bold"/>
          <w:color w:val="000000"/>
          <w:szCs w:val="24"/>
          <w:lang w:eastAsia="es-ES_tradnl"/>
        </w:rPr>
      </w:pPr>
      <w:r w:rsidRPr="000E5011">
        <w:rPr>
          <w:rFonts w:ascii="Arial Rounded MT Bold" w:eastAsia="Times New Roman" w:hAnsi="Arial Rounded MT Bold" w:cs="Arial"/>
          <w:b/>
          <w:bCs/>
          <w:color w:val="1C1E21"/>
          <w:sz w:val="20"/>
          <w:szCs w:val="21"/>
          <w:lang w:eastAsia="es-ES_tradnl"/>
        </w:rPr>
        <w:t>Importante</w:t>
      </w:r>
      <w:r w:rsidR="00F04298" w:rsidRPr="000E5011">
        <w:rPr>
          <w:rFonts w:ascii="Arial Rounded MT Bold" w:eastAsia="Times New Roman" w:hAnsi="Arial Rounded MT Bold" w:cs="Arial"/>
          <w:b/>
          <w:bCs/>
          <w:color w:val="1C1E21"/>
          <w:sz w:val="20"/>
          <w:szCs w:val="21"/>
          <w:lang w:eastAsia="es-ES_tradnl"/>
        </w:rPr>
        <w:t>:</w:t>
      </w:r>
      <w:r w:rsidR="00F04298" w:rsidRPr="000E5011">
        <w:rPr>
          <w:rFonts w:ascii="Arial Rounded MT Bold" w:eastAsia="Times New Roman" w:hAnsi="Arial Rounded MT Bold" w:cs="Cambria"/>
          <w:b/>
          <w:bCs/>
          <w:color w:val="1C1E21"/>
          <w:sz w:val="20"/>
          <w:szCs w:val="21"/>
          <w:lang w:eastAsia="es-ES_tradnl"/>
        </w:rPr>
        <w:t> 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La matrícula incluye una  Sesión individual Inicial presencial o vía Skype.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Dos o más alumnos o alumnas que se inscriban de un mismo centro educativo o institución, obtendrán un descuento adicional del 5% en la modalidad que se inscriban.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Tenemos 5 becas del 25% para menores de 25 años y parados de larga duración.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Los gastos de desplazamiento, manutención y alojamiento, tanto de los módulos como de los residenciales, corren a cargo de cada alumno o alumna inscritos.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Se entiende que en la “modalidad de inversión por módulos”, a pesar de que los pagos están fraccionados por módulos, el coste del curso comporta el abono total de la cantidad especificada.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En el caso de no poder asistir a uno de los módulos se facilitarán mecanismos de compensación, según cada caso o se podrán realizar en el curso siguiente.</w:t>
      </w:r>
    </w:p>
    <w:p w:rsidR="000E5011" w:rsidRPr="000E5011" w:rsidRDefault="000E5011" w:rsidP="000E5011">
      <w:pPr>
        <w:pStyle w:val="Prrafodelista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 Rounded MT Bold" w:hAnsi="Arial Rounded MT Bold" w:cs="Arial"/>
          <w:b/>
          <w:color w:val="000000"/>
          <w:sz w:val="16"/>
        </w:rPr>
      </w:pPr>
      <w:r w:rsidRPr="000E5011">
        <w:rPr>
          <w:rFonts w:ascii="Arial Rounded MT Bold" w:hAnsi="Arial Rounded MT Bold" w:cs="Arial"/>
          <w:b/>
          <w:color w:val="000000"/>
          <w:sz w:val="16"/>
        </w:rPr>
        <w:t>En el caso de cursar módulos sueltos, el alumno o alumna no podría realizar el módulo residencial a no ser que formalizase la matrícula y cursara los módulos que le faltasen para completa este primer nivel.</w:t>
      </w:r>
    </w:p>
    <w:p w:rsidR="00F04298" w:rsidRPr="000E5011" w:rsidRDefault="00F04298" w:rsidP="000E5011">
      <w:pPr>
        <w:shd w:val="clear" w:color="auto" w:fill="BDA5D0"/>
        <w:spacing w:before="240" w:after="0" w:line="240" w:lineRule="auto"/>
        <w:jc w:val="center"/>
        <w:rPr>
          <w:rFonts w:ascii="Arial Rounded MT Bold" w:hAnsi="Arial Rounded MT Bold" w:cs="Arial"/>
          <w:b/>
          <w:color w:val="000000" w:themeColor="text1"/>
          <w:sz w:val="21"/>
          <w:szCs w:val="21"/>
        </w:rPr>
      </w:pPr>
      <w:r w:rsidRPr="000E5011">
        <w:rPr>
          <w:rFonts w:ascii="Arial Rounded MT Bold" w:hAnsi="Arial Rounded MT Bold" w:cs="Arial"/>
          <w:b/>
          <w:bCs/>
          <w:color w:val="000000" w:themeColor="text1"/>
          <w:sz w:val="21"/>
          <w:szCs w:val="21"/>
        </w:rPr>
        <w:t>CERTIFICACIÓN</w:t>
      </w:r>
      <w:r w:rsidRPr="000E5011">
        <w:rPr>
          <w:rFonts w:ascii="Arial Rounded MT Bold" w:hAnsi="Arial Rounded MT Bold" w:cs="Arial"/>
          <w:b/>
          <w:color w:val="000000" w:themeColor="text1"/>
          <w:sz w:val="21"/>
          <w:szCs w:val="21"/>
        </w:rPr>
        <w:t xml:space="preserve">  </w:t>
      </w:r>
      <w:r w:rsidRPr="000E5011">
        <w:rPr>
          <w:rFonts w:ascii="Arial Rounded MT Bold" w:hAnsi="Arial Rounded MT Bold" w:cs="Arial"/>
          <w:b/>
          <w:bCs/>
          <w:color w:val="000000" w:themeColor="text1"/>
          <w:sz w:val="21"/>
          <w:szCs w:val="21"/>
        </w:rPr>
        <w:t>Y  TASAS</w:t>
      </w:r>
    </w:p>
    <w:p w:rsidR="00F04298" w:rsidRPr="000E5011" w:rsidRDefault="00F04298" w:rsidP="00F04298">
      <w:pPr>
        <w:pStyle w:val="Prrafodelista"/>
        <w:spacing w:before="60" w:after="0" w:line="240" w:lineRule="auto"/>
        <w:ind w:left="426"/>
        <w:contextualSpacing w:val="0"/>
        <w:jc w:val="both"/>
        <w:rPr>
          <w:rFonts w:ascii="Arial Rounded MT Bold" w:hAnsi="Arial Rounded MT Bold" w:cs="Arial"/>
          <w:color w:val="000000"/>
          <w:sz w:val="16"/>
        </w:rPr>
      </w:pP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La </w:t>
      </w:r>
      <w:r w:rsidRPr="000E5011">
        <w:rPr>
          <w:rFonts w:ascii="Arial Rounded MT Bold" w:hAnsi="Arial Rounded MT Bold" w:cs="Arial"/>
          <w:color w:val="000000"/>
          <w:sz w:val="16"/>
        </w:rPr>
        <w:t>expedición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 del </w:t>
      </w:r>
      <w:r w:rsidRPr="000E5011">
        <w:rPr>
          <w:rFonts w:ascii="Arial Rounded MT Bold" w:hAnsi="Arial Rounded MT Bold" w:cs="Arial"/>
          <w:b/>
          <w:i/>
          <w:color w:val="000000"/>
          <w:sz w:val="16"/>
          <w:lang w:eastAsia="es-ES"/>
        </w:rPr>
        <w:t>“Diploma Universitario en Pedagogía Sistémica Cudec</w:t>
      </w:r>
      <w:r w:rsidRPr="000E5011">
        <w:rPr>
          <w:rFonts w:ascii="Arial Rounded MT Bold" w:hAnsi="Arial Rounded MT Bold" w:cs="Arial"/>
          <w:b/>
          <w:i/>
          <w:color w:val="000000"/>
          <w:sz w:val="16"/>
          <w:vertAlign w:val="superscript"/>
        </w:rPr>
        <w:t>®</w:t>
      </w:r>
      <w:r w:rsidRPr="000E5011">
        <w:rPr>
          <w:rFonts w:ascii="Arial Rounded MT Bold" w:hAnsi="Arial Rounded MT Bold" w:cs="Arial"/>
          <w:b/>
          <w:i/>
          <w:color w:val="000000"/>
          <w:sz w:val="16"/>
          <w:lang w:eastAsia="es-ES"/>
        </w:rPr>
        <w:t>”</w:t>
      </w:r>
      <w:r w:rsidRPr="000E5011">
        <w:rPr>
          <w:rFonts w:ascii="Arial Rounded MT Bold" w:hAnsi="Arial Rounded MT Bold" w:cs="Arial"/>
          <w:b/>
          <w:color w:val="000000"/>
          <w:sz w:val="16"/>
          <w:lang w:eastAsia="es-ES"/>
        </w:rPr>
        <w:t xml:space="preserve"> 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>por la “</w:t>
      </w:r>
      <w:r w:rsidRPr="000E5011">
        <w:rPr>
          <w:rFonts w:ascii="Arial Rounded MT Bold" w:hAnsi="Arial Rounded MT Bold" w:cs="Arial"/>
          <w:b/>
          <w:color w:val="000000"/>
          <w:sz w:val="16"/>
          <w:lang w:eastAsia="es-ES"/>
        </w:rPr>
        <w:t>Universidad Multicultural Cudec</w:t>
      </w:r>
      <w:r w:rsidRPr="000E5011">
        <w:rPr>
          <w:rFonts w:ascii="Arial Rounded MT Bold" w:hAnsi="Arial Rounded MT Bold" w:cs="Arial"/>
          <w:b/>
          <w:color w:val="000000"/>
          <w:sz w:val="16"/>
          <w:vertAlign w:val="superscript"/>
        </w:rPr>
        <w:t>®”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 y </w:t>
      </w:r>
      <w:r w:rsidRPr="000E5011">
        <w:rPr>
          <w:rFonts w:ascii="Arial Rounded MT Bold" w:hAnsi="Arial Rounded MT Bold" w:cs="Arial"/>
          <w:color w:val="000000"/>
          <w:sz w:val="16"/>
        </w:rPr>
        <w:t>“</w:t>
      </w:r>
      <w:r w:rsidRPr="000E5011">
        <w:rPr>
          <w:rFonts w:ascii="Arial Rounded MT Bold" w:hAnsi="Arial Rounded MT Bold" w:cs="Arial"/>
          <w:b/>
          <w:color w:val="000000"/>
          <w:sz w:val="16"/>
        </w:rPr>
        <w:t>Espacio Psistémika – Psicología y Educación</w:t>
      </w:r>
      <w:r w:rsidRPr="000E5011">
        <w:rPr>
          <w:rFonts w:ascii="Arial Rounded MT Bold" w:hAnsi="Arial Rounded MT Bold" w:cs="Arial"/>
          <w:b/>
          <w:color w:val="000000"/>
          <w:sz w:val="16"/>
          <w:vertAlign w:val="superscript"/>
        </w:rPr>
        <w:t>®</w:t>
      </w:r>
      <w:r w:rsidRPr="000E5011">
        <w:rPr>
          <w:rFonts w:ascii="Arial Rounded MT Bold" w:hAnsi="Arial Rounded MT Bold" w:cs="Arial"/>
          <w:b/>
          <w:color w:val="000000"/>
          <w:sz w:val="16"/>
        </w:rPr>
        <w:t>”</w:t>
      </w:r>
      <w:r w:rsidRPr="000E5011">
        <w:rPr>
          <w:rFonts w:ascii="Arial Rounded MT Bold" w:hAnsi="Arial Rounded MT Bold" w:cs="Arial"/>
          <w:b/>
          <w:color w:val="000000"/>
          <w:sz w:val="16"/>
          <w:lang w:eastAsia="es-ES"/>
        </w:rPr>
        <w:t>,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 tiene un costo de </w:t>
      </w:r>
      <w:r w:rsidRPr="000E5011">
        <w:rPr>
          <w:rFonts w:ascii="Arial Rounded MT Bold" w:hAnsi="Arial Rounded MT Bold" w:cs="Arial"/>
          <w:b/>
          <w:color w:val="000000"/>
          <w:sz w:val="16"/>
          <w:lang w:eastAsia="es-ES"/>
        </w:rPr>
        <w:t>120 €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 (que se </w:t>
      </w:r>
      <w:r w:rsidR="000E5011" w:rsidRPr="000E5011">
        <w:rPr>
          <w:rFonts w:ascii="Arial Rounded MT Bold" w:hAnsi="Arial Rounded MT Bold" w:cs="Arial"/>
          <w:color w:val="000000"/>
          <w:sz w:val="16"/>
          <w:lang w:eastAsia="es-ES"/>
        </w:rPr>
        <w:t>abonará</w:t>
      </w:r>
      <w:r w:rsidRPr="000E5011">
        <w:rPr>
          <w:rFonts w:ascii="Arial Rounded MT Bold" w:hAnsi="Arial Rounded MT Bold" w:cs="Arial"/>
          <w:color w:val="000000"/>
          <w:sz w:val="16"/>
          <w:lang w:eastAsia="es-ES"/>
        </w:rPr>
        <w:t xml:space="preserve"> una vez finalizada la formación).</w:t>
      </w:r>
    </w:p>
    <w:p w:rsidR="00F04298" w:rsidRPr="00F04298" w:rsidRDefault="00F04298" w:rsidP="000E5011">
      <w:pPr>
        <w:shd w:val="clear" w:color="auto" w:fill="BDA5D0"/>
        <w:spacing w:before="240" w:after="0" w:line="240" w:lineRule="auto"/>
        <w:jc w:val="center"/>
        <w:rPr>
          <w:rFonts w:ascii="Arial Rounded MT Bold" w:hAnsi="Arial Rounded MT Bold" w:cs="Arial"/>
          <w:b/>
          <w:bCs/>
          <w:color w:val="FFFFFF" w:themeColor="background1"/>
          <w:sz w:val="18"/>
        </w:rPr>
      </w:pPr>
      <w:r w:rsidRPr="000E5011">
        <w:rPr>
          <w:rFonts w:ascii="Arial Rounded MT Bold" w:hAnsi="Arial Rounded MT Bold" w:cs="Arial"/>
          <w:b/>
          <w:bCs/>
          <w:color w:val="000000" w:themeColor="text1"/>
          <w:szCs w:val="21"/>
        </w:rPr>
        <w:t>NOTA</w:t>
      </w:r>
    </w:p>
    <w:p w:rsidR="00F04298" w:rsidRDefault="00F04298" w:rsidP="00E23850">
      <w:pPr>
        <w:spacing w:before="120" w:after="0" w:line="240" w:lineRule="auto"/>
        <w:ind w:left="426"/>
        <w:jc w:val="both"/>
        <w:rPr>
          <w:rFonts w:ascii="Arial Rounded MT Bold" w:hAnsi="Arial Rounded MT Bold" w:cs="Arial"/>
          <w:color w:val="000000"/>
          <w:sz w:val="16"/>
        </w:rPr>
      </w:pPr>
      <w:r w:rsidRPr="000E5011">
        <w:rPr>
          <w:rFonts w:ascii="Arial Rounded MT Bold" w:hAnsi="Arial Rounded MT Bold" w:cs="Arial"/>
          <w:color w:val="000000"/>
          <w:sz w:val="16"/>
        </w:rPr>
        <w:t xml:space="preserve">Los gastos de desplazamiento, manutención y alojamiento, tanto de los módulos como de los residenciales, corren a cargo de cada alumno/a inscrita. Se entiende que, a pesar de que los pagos están fraccionados por módulos, el coste del curso comporta el abono total de la cantidad especificada. En el caso de no poder asistir </w:t>
      </w:r>
      <w:r w:rsidRPr="00F04298">
        <w:rPr>
          <w:rFonts w:ascii="Arial Rounded MT Bold" w:hAnsi="Arial Rounded MT Bold" w:cs="Arial"/>
          <w:color w:val="000000"/>
          <w:sz w:val="18"/>
        </w:rPr>
        <w:t xml:space="preserve">a algún módulo, se acordarán fórmulas </w:t>
      </w:r>
      <w:r w:rsidRPr="000E5011">
        <w:rPr>
          <w:rFonts w:ascii="Arial Rounded MT Bold" w:hAnsi="Arial Rounded MT Bold" w:cs="Arial"/>
          <w:color w:val="000000"/>
          <w:sz w:val="16"/>
        </w:rPr>
        <w:t>de compensación según cada caso,  o se podrá realizar en el siguiente curso. Todos los módulos de la formación pueden tomarse de forma independiente.</w:t>
      </w:r>
    </w:p>
    <w:sectPr w:rsidR="00F04298" w:rsidSect="00E23850">
      <w:headerReference w:type="default" r:id="rId10"/>
      <w:footerReference w:type="default" r:id="rId11"/>
      <w:pgSz w:w="11906" w:h="16838"/>
      <w:pgMar w:top="567" w:right="709" w:bottom="81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50" w:rsidRDefault="00E23850" w:rsidP="00A702BD">
      <w:pPr>
        <w:spacing w:after="0" w:line="240" w:lineRule="auto"/>
      </w:pPr>
      <w:r>
        <w:separator/>
      </w:r>
    </w:p>
  </w:endnote>
  <w:endnote w:type="continuationSeparator" w:id="0">
    <w:p w:rsidR="00E23850" w:rsidRDefault="00E23850" w:rsidP="00A7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50" w:rsidRPr="009923EC" w:rsidRDefault="00E23850">
    <w:pPr>
      <w:pStyle w:val="Piedepgina"/>
      <w:jc w:val="right"/>
      <w:rPr>
        <w:rFonts w:ascii="Helvetica" w:hAnsi="Helvetica"/>
      </w:rPr>
    </w:pPr>
    <w:r w:rsidRPr="009923EC">
      <w:rPr>
        <w:rFonts w:ascii="Helvetica" w:hAnsi="Helvetica"/>
      </w:rPr>
      <w:fldChar w:fldCharType="begin"/>
    </w:r>
    <w:r w:rsidRPr="009923EC">
      <w:rPr>
        <w:rFonts w:ascii="Helvetica" w:hAnsi="Helvetica"/>
      </w:rPr>
      <w:instrText xml:space="preserve"> PAGE   \* MERGEFORMAT </w:instrText>
    </w:r>
    <w:r w:rsidRPr="009923EC">
      <w:rPr>
        <w:rFonts w:ascii="Helvetica" w:hAnsi="Helvetica"/>
      </w:rPr>
      <w:fldChar w:fldCharType="separate"/>
    </w:r>
    <w:r w:rsidR="009F6743">
      <w:rPr>
        <w:rFonts w:ascii="Helvetica" w:hAnsi="Helvetica"/>
        <w:noProof/>
      </w:rPr>
      <w:t>1</w:t>
    </w:r>
    <w:r w:rsidRPr="009923EC">
      <w:rPr>
        <w:rFonts w:ascii="Helvetica" w:hAnsi="Helvetica"/>
      </w:rPr>
      <w:fldChar w:fldCharType="end"/>
    </w:r>
  </w:p>
  <w:p w:rsidR="00E23850" w:rsidRDefault="00E238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50" w:rsidRDefault="00E23850" w:rsidP="00A702BD">
      <w:pPr>
        <w:spacing w:after="0" w:line="240" w:lineRule="auto"/>
      </w:pPr>
      <w:r>
        <w:separator/>
      </w:r>
    </w:p>
  </w:footnote>
  <w:footnote w:type="continuationSeparator" w:id="0">
    <w:p w:rsidR="00E23850" w:rsidRDefault="00E23850" w:rsidP="00A7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50" w:rsidRPr="00E23850" w:rsidRDefault="009F6743" w:rsidP="00E23850">
    <w:pPr>
      <w:pStyle w:val="Encabezado"/>
    </w:pPr>
    <w:r>
      <w:rPr>
        <w:noProof/>
        <w:lang w:eastAsia="es-ES"/>
      </w:rPr>
      <w:drawing>
        <wp:inline distT="0" distB="0" distL="0" distR="0">
          <wp:extent cx="6659880" cy="641985"/>
          <wp:effectExtent l="19050" t="0" r="7620" b="0"/>
          <wp:docPr id="7" name="6 Imagen" descr="Logos-León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León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73B"/>
    <w:multiLevelType w:val="hybridMultilevel"/>
    <w:tmpl w:val="5B66DD74"/>
    <w:lvl w:ilvl="0" w:tplc="D436D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DDE"/>
    <w:multiLevelType w:val="multilevel"/>
    <w:tmpl w:val="EB8C157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442E8"/>
    <w:multiLevelType w:val="hybridMultilevel"/>
    <w:tmpl w:val="11542022"/>
    <w:lvl w:ilvl="0" w:tplc="B7548B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07F7F"/>
    <w:multiLevelType w:val="hybridMultilevel"/>
    <w:tmpl w:val="FBD83C06"/>
    <w:lvl w:ilvl="0" w:tplc="B7548B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379B6"/>
    <w:multiLevelType w:val="multilevel"/>
    <w:tmpl w:val="2DA4623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5">
    <w:nsid w:val="10AB305E"/>
    <w:multiLevelType w:val="hybridMultilevel"/>
    <w:tmpl w:val="DBF4A904"/>
    <w:lvl w:ilvl="0" w:tplc="A88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C25C1"/>
    <w:multiLevelType w:val="hybridMultilevel"/>
    <w:tmpl w:val="0D5A71C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10E6"/>
    <w:multiLevelType w:val="hybridMultilevel"/>
    <w:tmpl w:val="0108CC8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C7AB5"/>
    <w:multiLevelType w:val="hybridMultilevel"/>
    <w:tmpl w:val="792893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996DAB"/>
    <w:multiLevelType w:val="hybridMultilevel"/>
    <w:tmpl w:val="A718B792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3B098B"/>
    <w:multiLevelType w:val="hybridMultilevel"/>
    <w:tmpl w:val="8BACD7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62CFA"/>
    <w:multiLevelType w:val="multilevel"/>
    <w:tmpl w:val="D44E449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40B35"/>
    <w:multiLevelType w:val="hybridMultilevel"/>
    <w:tmpl w:val="4E4A0078"/>
    <w:lvl w:ilvl="0" w:tplc="6590CC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6BD2"/>
    <w:multiLevelType w:val="hybridMultilevel"/>
    <w:tmpl w:val="A400042A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E5627"/>
    <w:multiLevelType w:val="multilevel"/>
    <w:tmpl w:val="986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BCD"/>
    <w:multiLevelType w:val="hybridMultilevel"/>
    <w:tmpl w:val="AB9E4E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46BA7"/>
    <w:multiLevelType w:val="hybridMultilevel"/>
    <w:tmpl w:val="86CA8026"/>
    <w:lvl w:ilvl="0" w:tplc="1CCADE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72610"/>
    <w:multiLevelType w:val="hybridMultilevel"/>
    <w:tmpl w:val="F384D408"/>
    <w:lvl w:ilvl="0" w:tplc="8CEA87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26864"/>
    <w:multiLevelType w:val="hybridMultilevel"/>
    <w:tmpl w:val="23F25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155DF"/>
    <w:multiLevelType w:val="hybridMultilevel"/>
    <w:tmpl w:val="3C0E592A"/>
    <w:lvl w:ilvl="0" w:tplc="6590CC2A">
      <w:start w:val="1"/>
      <w:numFmt w:val="bullet"/>
      <w:lvlText w:val="-"/>
      <w:lvlJc w:val="left"/>
      <w:pPr>
        <w:ind w:left="2487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>
    <w:nsid w:val="612C25B4"/>
    <w:multiLevelType w:val="multilevel"/>
    <w:tmpl w:val="DBF4A9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461A3"/>
    <w:multiLevelType w:val="hybridMultilevel"/>
    <w:tmpl w:val="D44E4496"/>
    <w:lvl w:ilvl="0" w:tplc="B7548B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E7049"/>
    <w:multiLevelType w:val="hybridMultilevel"/>
    <w:tmpl w:val="9928FB72"/>
    <w:lvl w:ilvl="0" w:tplc="B7548B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417DE"/>
    <w:multiLevelType w:val="hybridMultilevel"/>
    <w:tmpl w:val="B7247978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F65689"/>
    <w:multiLevelType w:val="hybridMultilevel"/>
    <w:tmpl w:val="3072FE0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B667E51"/>
    <w:multiLevelType w:val="hybridMultilevel"/>
    <w:tmpl w:val="7BC82BE0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6E0F76"/>
    <w:multiLevelType w:val="hybridMultilevel"/>
    <w:tmpl w:val="B5F06BD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14A37"/>
    <w:multiLevelType w:val="hybridMultilevel"/>
    <w:tmpl w:val="B46E5E6A"/>
    <w:lvl w:ilvl="0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7"/>
  </w:num>
  <w:num w:numId="5">
    <w:abstractNumId w:val="2"/>
  </w:num>
  <w:num w:numId="6">
    <w:abstractNumId w:val="3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26"/>
  </w:num>
  <w:num w:numId="12">
    <w:abstractNumId w:val="25"/>
  </w:num>
  <w:num w:numId="13">
    <w:abstractNumId w:val="18"/>
  </w:num>
  <w:num w:numId="14">
    <w:abstractNumId w:val="15"/>
  </w:num>
  <w:num w:numId="15">
    <w:abstractNumId w:val="6"/>
  </w:num>
  <w:num w:numId="16">
    <w:abstractNumId w:val="5"/>
  </w:num>
  <w:num w:numId="17">
    <w:abstractNumId w:val="20"/>
  </w:num>
  <w:num w:numId="18">
    <w:abstractNumId w:val="7"/>
  </w:num>
  <w:num w:numId="19">
    <w:abstractNumId w:val="4"/>
  </w:num>
  <w:num w:numId="20">
    <w:abstractNumId w:val="0"/>
  </w:num>
  <w:num w:numId="21">
    <w:abstractNumId w:val="16"/>
  </w:num>
  <w:num w:numId="22">
    <w:abstractNumId w:val="8"/>
  </w:num>
  <w:num w:numId="23">
    <w:abstractNumId w:val="12"/>
  </w:num>
  <w:num w:numId="24">
    <w:abstractNumId w:val="19"/>
  </w:num>
  <w:num w:numId="25">
    <w:abstractNumId w:val="24"/>
  </w:num>
  <w:num w:numId="26">
    <w:abstractNumId w:val="9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26FE"/>
    <w:rsid w:val="00007FD5"/>
    <w:rsid w:val="00012614"/>
    <w:rsid w:val="00012FA6"/>
    <w:rsid w:val="00013391"/>
    <w:rsid w:val="00023535"/>
    <w:rsid w:val="00033D0F"/>
    <w:rsid w:val="00034F19"/>
    <w:rsid w:val="00062F3E"/>
    <w:rsid w:val="0007297E"/>
    <w:rsid w:val="00074353"/>
    <w:rsid w:val="00085FFD"/>
    <w:rsid w:val="00096376"/>
    <w:rsid w:val="000C1D2E"/>
    <w:rsid w:val="000C4175"/>
    <w:rsid w:val="000C6A01"/>
    <w:rsid w:val="000C7703"/>
    <w:rsid w:val="000E2987"/>
    <w:rsid w:val="000E5011"/>
    <w:rsid w:val="00106486"/>
    <w:rsid w:val="00107E30"/>
    <w:rsid w:val="0012296C"/>
    <w:rsid w:val="00156C23"/>
    <w:rsid w:val="001604A4"/>
    <w:rsid w:val="001643A0"/>
    <w:rsid w:val="00172B28"/>
    <w:rsid w:val="001862A3"/>
    <w:rsid w:val="0019089F"/>
    <w:rsid w:val="00191689"/>
    <w:rsid w:val="001A039D"/>
    <w:rsid w:val="001B4E25"/>
    <w:rsid w:val="001C13EC"/>
    <w:rsid w:val="001C18CE"/>
    <w:rsid w:val="001C2555"/>
    <w:rsid w:val="001C3306"/>
    <w:rsid w:val="001D332A"/>
    <w:rsid w:val="001E59C4"/>
    <w:rsid w:val="001F7373"/>
    <w:rsid w:val="00203912"/>
    <w:rsid w:val="00204E4B"/>
    <w:rsid w:val="00220791"/>
    <w:rsid w:val="0022635C"/>
    <w:rsid w:val="00226882"/>
    <w:rsid w:val="00236C64"/>
    <w:rsid w:val="00265FC3"/>
    <w:rsid w:val="00281C29"/>
    <w:rsid w:val="00285137"/>
    <w:rsid w:val="00294488"/>
    <w:rsid w:val="002947D6"/>
    <w:rsid w:val="002A52B8"/>
    <w:rsid w:val="002B2EB5"/>
    <w:rsid w:val="002B694C"/>
    <w:rsid w:val="002B6BDC"/>
    <w:rsid w:val="002E487C"/>
    <w:rsid w:val="002F2F5F"/>
    <w:rsid w:val="00305958"/>
    <w:rsid w:val="003135AC"/>
    <w:rsid w:val="0031652E"/>
    <w:rsid w:val="00317D6B"/>
    <w:rsid w:val="003339D5"/>
    <w:rsid w:val="00357436"/>
    <w:rsid w:val="00360A47"/>
    <w:rsid w:val="00360CF0"/>
    <w:rsid w:val="00362023"/>
    <w:rsid w:val="003722F3"/>
    <w:rsid w:val="00374CB0"/>
    <w:rsid w:val="0038729E"/>
    <w:rsid w:val="00397FE3"/>
    <w:rsid w:val="003A5551"/>
    <w:rsid w:val="003B154B"/>
    <w:rsid w:val="003B474E"/>
    <w:rsid w:val="003C2EE2"/>
    <w:rsid w:val="003C3BA7"/>
    <w:rsid w:val="003C72A6"/>
    <w:rsid w:val="003D3774"/>
    <w:rsid w:val="003D3AB6"/>
    <w:rsid w:val="003E5F88"/>
    <w:rsid w:val="0040593D"/>
    <w:rsid w:val="00414BCD"/>
    <w:rsid w:val="00420040"/>
    <w:rsid w:val="004249DC"/>
    <w:rsid w:val="00432F82"/>
    <w:rsid w:val="004419F6"/>
    <w:rsid w:val="004533D3"/>
    <w:rsid w:val="0045750A"/>
    <w:rsid w:val="00461940"/>
    <w:rsid w:val="00463893"/>
    <w:rsid w:val="00496E28"/>
    <w:rsid w:val="004B066C"/>
    <w:rsid w:val="004B30A9"/>
    <w:rsid w:val="004C1651"/>
    <w:rsid w:val="004C3D38"/>
    <w:rsid w:val="004C5177"/>
    <w:rsid w:val="004F20B5"/>
    <w:rsid w:val="004F7CC9"/>
    <w:rsid w:val="0050361C"/>
    <w:rsid w:val="005170A6"/>
    <w:rsid w:val="005225B1"/>
    <w:rsid w:val="00524F4F"/>
    <w:rsid w:val="00532516"/>
    <w:rsid w:val="0053388A"/>
    <w:rsid w:val="00533C1D"/>
    <w:rsid w:val="00535E11"/>
    <w:rsid w:val="00545146"/>
    <w:rsid w:val="00550378"/>
    <w:rsid w:val="005626D5"/>
    <w:rsid w:val="00587A0F"/>
    <w:rsid w:val="00591AC9"/>
    <w:rsid w:val="00592FD2"/>
    <w:rsid w:val="005C0F21"/>
    <w:rsid w:val="005C6045"/>
    <w:rsid w:val="005D6663"/>
    <w:rsid w:val="005E4B3E"/>
    <w:rsid w:val="005E57D3"/>
    <w:rsid w:val="005E7953"/>
    <w:rsid w:val="0061180F"/>
    <w:rsid w:val="006157B0"/>
    <w:rsid w:val="00616D5E"/>
    <w:rsid w:val="00625614"/>
    <w:rsid w:val="006331B9"/>
    <w:rsid w:val="0063438F"/>
    <w:rsid w:val="00634CA5"/>
    <w:rsid w:val="0064459F"/>
    <w:rsid w:val="00655DEB"/>
    <w:rsid w:val="006617B2"/>
    <w:rsid w:val="00666697"/>
    <w:rsid w:val="00692C0F"/>
    <w:rsid w:val="006C2394"/>
    <w:rsid w:val="006C45AA"/>
    <w:rsid w:val="006D162B"/>
    <w:rsid w:val="006D50FF"/>
    <w:rsid w:val="006D6D31"/>
    <w:rsid w:val="006D71B3"/>
    <w:rsid w:val="00707CB0"/>
    <w:rsid w:val="00713099"/>
    <w:rsid w:val="007231CD"/>
    <w:rsid w:val="00731B1E"/>
    <w:rsid w:val="007554C3"/>
    <w:rsid w:val="0075779C"/>
    <w:rsid w:val="0076016D"/>
    <w:rsid w:val="007668F9"/>
    <w:rsid w:val="00774750"/>
    <w:rsid w:val="00787572"/>
    <w:rsid w:val="007A277E"/>
    <w:rsid w:val="007C1C77"/>
    <w:rsid w:val="007C5AE4"/>
    <w:rsid w:val="007D2989"/>
    <w:rsid w:val="007D7EC2"/>
    <w:rsid w:val="007E7E16"/>
    <w:rsid w:val="007F17DB"/>
    <w:rsid w:val="007F332D"/>
    <w:rsid w:val="007F7A05"/>
    <w:rsid w:val="00801DB3"/>
    <w:rsid w:val="00810ABF"/>
    <w:rsid w:val="00810AE3"/>
    <w:rsid w:val="00814BD3"/>
    <w:rsid w:val="00827AA3"/>
    <w:rsid w:val="00833D23"/>
    <w:rsid w:val="00841336"/>
    <w:rsid w:val="00841425"/>
    <w:rsid w:val="008505BF"/>
    <w:rsid w:val="00853339"/>
    <w:rsid w:val="008540AE"/>
    <w:rsid w:val="00855382"/>
    <w:rsid w:val="00872905"/>
    <w:rsid w:val="00883416"/>
    <w:rsid w:val="0088478E"/>
    <w:rsid w:val="0089024C"/>
    <w:rsid w:val="00895BEB"/>
    <w:rsid w:val="008A6394"/>
    <w:rsid w:val="008F0668"/>
    <w:rsid w:val="0093261A"/>
    <w:rsid w:val="009369BF"/>
    <w:rsid w:val="00941FF4"/>
    <w:rsid w:val="0094451A"/>
    <w:rsid w:val="009470C2"/>
    <w:rsid w:val="00955990"/>
    <w:rsid w:val="00961FE7"/>
    <w:rsid w:val="00975FF2"/>
    <w:rsid w:val="009834A9"/>
    <w:rsid w:val="00986261"/>
    <w:rsid w:val="00987AF3"/>
    <w:rsid w:val="009919D7"/>
    <w:rsid w:val="009923EC"/>
    <w:rsid w:val="009937F8"/>
    <w:rsid w:val="009A489E"/>
    <w:rsid w:val="009F6743"/>
    <w:rsid w:val="00A063D9"/>
    <w:rsid w:val="00A1517D"/>
    <w:rsid w:val="00A17775"/>
    <w:rsid w:val="00A43786"/>
    <w:rsid w:val="00A5099A"/>
    <w:rsid w:val="00A55E1D"/>
    <w:rsid w:val="00A62848"/>
    <w:rsid w:val="00A700D5"/>
    <w:rsid w:val="00A702BD"/>
    <w:rsid w:val="00A84CFE"/>
    <w:rsid w:val="00A9343E"/>
    <w:rsid w:val="00AA0E93"/>
    <w:rsid w:val="00AA4D4E"/>
    <w:rsid w:val="00AE2B76"/>
    <w:rsid w:val="00B07172"/>
    <w:rsid w:val="00B07C30"/>
    <w:rsid w:val="00B11F60"/>
    <w:rsid w:val="00B124E5"/>
    <w:rsid w:val="00B16521"/>
    <w:rsid w:val="00B246E8"/>
    <w:rsid w:val="00B25085"/>
    <w:rsid w:val="00B53BF7"/>
    <w:rsid w:val="00B5487A"/>
    <w:rsid w:val="00B85C59"/>
    <w:rsid w:val="00B96330"/>
    <w:rsid w:val="00BB27CE"/>
    <w:rsid w:val="00BC0F53"/>
    <w:rsid w:val="00BC2205"/>
    <w:rsid w:val="00BC435C"/>
    <w:rsid w:val="00BC7D54"/>
    <w:rsid w:val="00BD10C3"/>
    <w:rsid w:val="00BD6E26"/>
    <w:rsid w:val="00BE49E3"/>
    <w:rsid w:val="00BF1707"/>
    <w:rsid w:val="00BF6F4A"/>
    <w:rsid w:val="00C01ED5"/>
    <w:rsid w:val="00C01F96"/>
    <w:rsid w:val="00C02BC4"/>
    <w:rsid w:val="00C2445B"/>
    <w:rsid w:val="00C370C5"/>
    <w:rsid w:val="00C4772B"/>
    <w:rsid w:val="00C50CE1"/>
    <w:rsid w:val="00C5512F"/>
    <w:rsid w:val="00C602B0"/>
    <w:rsid w:val="00C62DA8"/>
    <w:rsid w:val="00C81440"/>
    <w:rsid w:val="00C83CD0"/>
    <w:rsid w:val="00C941FE"/>
    <w:rsid w:val="00C94C0A"/>
    <w:rsid w:val="00C979DB"/>
    <w:rsid w:val="00CA1745"/>
    <w:rsid w:val="00CB5D9B"/>
    <w:rsid w:val="00CC4E44"/>
    <w:rsid w:val="00CD5FCC"/>
    <w:rsid w:val="00CD78F7"/>
    <w:rsid w:val="00CE0C7E"/>
    <w:rsid w:val="00CE2A37"/>
    <w:rsid w:val="00CE5119"/>
    <w:rsid w:val="00CE7B6E"/>
    <w:rsid w:val="00D00A4D"/>
    <w:rsid w:val="00D011D7"/>
    <w:rsid w:val="00D049A8"/>
    <w:rsid w:val="00D13F97"/>
    <w:rsid w:val="00D273CA"/>
    <w:rsid w:val="00D549CA"/>
    <w:rsid w:val="00D56ABD"/>
    <w:rsid w:val="00D72FCB"/>
    <w:rsid w:val="00D747AD"/>
    <w:rsid w:val="00D76E23"/>
    <w:rsid w:val="00D841E7"/>
    <w:rsid w:val="00D9299F"/>
    <w:rsid w:val="00DC4F63"/>
    <w:rsid w:val="00DC6558"/>
    <w:rsid w:val="00DD209B"/>
    <w:rsid w:val="00DD24F2"/>
    <w:rsid w:val="00DD5197"/>
    <w:rsid w:val="00DD6595"/>
    <w:rsid w:val="00DE431D"/>
    <w:rsid w:val="00DE5BC0"/>
    <w:rsid w:val="00DE5DD2"/>
    <w:rsid w:val="00DF0418"/>
    <w:rsid w:val="00DF723B"/>
    <w:rsid w:val="00E019F7"/>
    <w:rsid w:val="00E021F8"/>
    <w:rsid w:val="00E065F0"/>
    <w:rsid w:val="00E16619"/>
    <w:rsid w:val="00E17E16"/>
    <w:rsid w:val="00E20191"/>
    <w:rsid w:val="00E23850"/>
    <w:rsid w:val="00E35C85"/>
    <w:rsid w:val="00E5000C"/>
    <w:rsid w:val="00E563D5"/>
    <w:rsid w:val="00E67AD5"/>
    <w:rsid w:val="00E8035A"/>
    <w:rsid w:val="00EA2B3F"/>
    <w:rsid w:val="00EC00B5"/>
    <w:rsid w:val="00EC0130"/>
    <w:rsid w:val="00ED183A"/>
    <w:rsid w:val="00EE21AE"/>
    <w:rsid w:val="00EF6DC1"/>
    <w:rsid w:val="00F03702"/>
    <w:rsid w:val="00F03D47"/>
    <w:rsid w:val="00F04298"/>
    <w:rsid w:val="00F37B2E"/>
    <w:rsid w:val="00F42740"/>
    <w:rsid w:val="00F46468"/>
    <w:rsid w:val="00F62DC0"/>
    <w:rsid w:val="00F710DF"/>
    <w:rsid w:val="00F762D8"/>
    <w:rsid w:val="00F77E5F"/>
    <w:rsid w:val="00F809AA"/>
    <w:rsid w:val="00F9011B"/>
    <w:rsid w:val="00FA26FE"/>
    <w:rsid w:val="00FB4824"/>
    <w:rsid w:val="00FD6BD0"/>
    <w:rsid w:val="00FE668E"/>
    <w:rsid w:val="00FE69A1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6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1E59C4"/>
    <w:pPr>
      <w:keepNext/>
      <w:spacing w:after="0" w:line="240" w:lineRule="auto"/>
      <w:outlineLvl w:val="2"/>
    </w:pPr>
    <w:rPr>
      <w:rFonts w:ascii="Comic Sans MS" w:eastAsia="Times New Roman" w:hAnsi="Comic Sans MS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pervnculosinsubrayado">
    <w:name w:val="Hipervínculo sin subrayado"/>
    <w:basedOn w:val="Normal"/>
    <w:rsid w:val="00535E11"/>
    <w:pPr>
      <w:jc w:val="both"/>
    </w:pPr>
    <w:rPr>
      <w:rFonts w:ascii="Arial" w:hAnsi="Arial" w:cs="Arial"/>
      <w:b/>
      <w:bCs/>
      <w:color w:val="3F5913"/>
    </w:rPr>
  </w:style>
  <w:style w:type="paragraph" w:styleId="NormalWeb">
    <w:name w:val="Normal (Web)"/>
    <w:basedOn w:val="Normal"/>
    <w:uiPriority w:val="99"/>
    <w:unhideWhenUsed/>
    <w:rsid w:val="00FA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A26FE"/>
    <w:rPr>
      <w:b/>
      <w:bCs/>
    </w:rPr>
  </w:style>
  <w:style w:type="paragraph" w:styleId="Prrafodelista">
    <w:name w:val="List Paragraph"/>
    <w:basedOn w:val="Normal"/>
    <w:uiPriority w:val="34"/>
    <w:qFormat/>
    <w:rsid w:val="00FA26FE"/>
    <w:pPr>
      <w:ind w:left="720"/>
      <w:contextualSpacing/>
    </w:pPr>
  </w:style>
  <w:style w:type="character" w:styleId="Hipervnculo">
    <w:name w:val="Hyperlink"/>
    <w:basedOn w:val="Fuentedeprrafopredeter"/>
    <w:rsid w:val="00CC4E44"/>
    <w:rPr>
      <w:color w:val="0000FF"/>
      <w:u w:val="single"/>
    </w:rPr>
  </w:style>
  <w:style w:type="paragraph" w:styleId="Encabezado">
    <w:name w:val="header"/>
    <w:basedOn w:val="Normal"/>
    <w:link w:val="EncabezadoCar"/>
    <w:rsid w:val="00A70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2B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A70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2BD"/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1E59C4"/>
    <w:rPr>
      <w:rFonts w:ascii="Comic Sans MS" w:hAnsi="Comic Sans MS"/>
      <w:b/>
      <w:sz w:val="24"/>
    </w:rPr>
  </w:style>
  <w:style w:type="paragraph" w:styleId="Subttulo">
    <w:name w:val="Subtitle"/>
    <w:basedOn w:val="Normal"/>
    <w:link w:val="SubttuloCar"/>
    <w:qFormat/>
    <w:rsid w:val="001E59C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1E59C4"/>
    <w:rPr>
      <w:b/>
      <w:sz w:val="24"/>
    </w:rPr>
  </w:style>
  <w:style w:type="paragraph" w:styleId="Textoindependiente">
    <w:name w:val="Body Text"/>
    <w:basedOn w:val="Normal"/>
    <w:link w:val="TextoindependienteCar"/>
    <w:rsid w:val="001E59C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59C4"/>
  </w:style>
  <w:style w:type="table" w:styleId="Tablaconcuadrcula">
    <w:name w:val="Table Grid"/>
    <w:basedOn w:val="Tablanormal"/>
    <w:rsid w:val="00E01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45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E17E1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C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79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mware-host\Shared%20Folders\Documentos\Archivos%202019\2.-%20FORMACIONES%202015-2018\1.-%20PSC\Dipomado%20Avil&#233;s-Le&#243;n%202020-21\Fichas%20de%20Inscripci&#243;n\wwww.espaciopsistemik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espaciopsistemik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VERANO DE PEDAGOGÍA SISTÉMICA</vt:lpstr>
    </vt:vector>
  </TitlesOfParts>
  <Company/>
  <LinksUpToDate>false</LinksUpToDate>
  <CharactersWithSpaces>3026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mailto:educacion@centrocolibri.es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VERANO DE PEDAGOGÍA SISTÉMICA</dc:title>
  <dc:creator>FAMILIA</dc:creator>
  <cp:lastModifiedBy>win7</cp:lastModifiedBy>
  <cp:revision>2</cp:revision>
  <cp:lastPrinted>2013-10-02T14:14:00Z</cp:lastPrinted>
  <dcterms:created xsi:type="dcterms:W3CDTF">2019-12-03T12:07:00Z</dcterms:created>
  <dcterms:modified xsi:type="dcterms:W3CDTF">2019-12-03T12:07:00Z</dcterms:modified>
</cp:coreProperties>
</file>